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260D" w14:textId="77777777" w:rsidR="004A3CB3" w:rsidRPr="00157892" w:rsidRDefault="004A3CB3" w:rsidP="004A3CB3">
      <w:r w:rsidRPr="00157892">
        <w:t>PROPOZYCJE ĆWICZEŃ TERENOWYCH SOCJOLOGIA I STOPNIA 202</w:t>
      </w:r>
      <w:r>
        <w:t>5</w:t>
      </w:r>
      <w:r w:rsidRPr="00157892">
        <w:t>/202</w:t>
      </w:r>
      <w:r>
        <w:t>6</w:t>
      </w:r>
    </w:p>
    <w:p w14:paraId="451AC5F2" w14:textId="77777777" w:rsidR="004A3CB3" w:rsidRPr="00157892" w:rsidRDefault="004A3CB3" w:rsidP="004A3CB3">
      <w:pPr>
        <w:rPr>
          <w:sz w:val="20"/>
          <w:szCs w:val="20"/>
        </w:rPr>
      </w:pPr>
    </w:p>
    <w:p w14:paraId="2F28AD42" w14:textId="4CD3F3DA" w:rsidR="004A3CB3" w:rsidRPr="00157892" w:rsidRDefault="004A3CB3" w:rsidP="004A3CB3">
      <w:pPr>
        <w:rPr>
          <w:b/>
          <w:bCs/>
          <w:sz w:val="20"/>
          <w:szCs w:val="20"/>
        </w:rPr>
      </w:pPr>
      <w:r w:rsidRPr="00157892">
        <w:rPr>
          <w:b/>
          <w:bCs/>
          <w:sz w:val="20"/>
          <w:szCs w:val="20"/>
        </w:rPr>
        <w:t>DR JACEK BURSKI</w:t>
      </w:r>
      <w:r>
        <w:rPr>
          <w:b/>
          <w:bCs/>
          <w:sz w:val="20"/>
          <w:szCs w:val="20"/>
        </w:rPr>
        <w:t xml:space="preserve"> 12 osób</w:t>
      </w:r>
    </w:p>
    <w:p w14:paraId="468B765F" w14:textId="77777777" w:rsidR="004A3CB3" w:rsidRPr="00157892" w:rsidRDefault="004A3CB3" w:rsidP="004A3CB3">
      <w:pPr>
        <w:rPr>
          <w:u w:val="single"/>
        </w:rPr>
      </w:pPr>
      <w:r w:rsidRPr="00157892">
        <w:rPr>
          <w:u w:val="single"/>
        </w:rPr>
        <w:t xml:space="preserve">temat: </w:t>
      </w:r>
    </w:p>
    <w:p w14:paraId="6F48F998" w14:textId="77777777" w:rsidR="004A3CB3" w:rsidRPr="00157892" w:rsidRDefault="004A3CB3" w:rsidP="004A3CB3">
      <w:pPr>
        <w:rPr>
          <w:b/>
          <w:bCs/>
        </w:rPr>
      </w:pPr>
      <w:r w:rsidRPr="00157892">
        <w:rPr>
          <w:b/>
          <w:bCs/>
        </w:rPr>
        <w:t>Znaczenie pracy w biografiach pracowników sektora usług publicznych</w:t>
      </w:r>
    </w:p>
    <w:p w14:paraId="5D9C2950" w14:textId="77777777" w:rsidR="004A3CB3" w:rsidRPr="00157892" w:rsidRDefault="004A3CB3" w:rsidP="004A3CB3">
      <w:pPr>
        <w:rPr>
          <w:u w:val="single"/>
        </w:rPr>
      </w:pPr>
      <w:r w:rsidRPr="00157892">
        <w:rPr>
          <w:u w:val="single"/>
        </w:rPr>
        <w:t xml:space="preserve">miejsce: </w:t>
      </w:r>
    </w:p>
    <w:p w14:paraId="4AE9CDE2" w14:textId="77777777" w:rsidR="004A3CB3" w:rsidRPr="00157892" w:rsidRDefault="004A3CB3" w:rsidP="004A3CB3">
      <w:r w:rsidRPr="00157892">
        <w:t xml:space="preserve">Wrocław </w:t>
      </w:r>
    </w:p>
    <w:p w14:paraId="068C3F8E" w14:textId="77777777" w:rsidR="004A3CB3" w:rsidRPr="00157892" w:rsidRDefault="004A3CB3" w:rsidP="004A3CB3">
      <w:pPr>
        <w:rPr>
          <w:u w:val="single"/>
        </w:rPr>
      </w:pPr>
      <w:r w:rsidRPr="00157892">
        <w:rPr>
          <w:u w:val="single"/>
        </w:rPr>
        <w:t xml:space="preserve">krótka charakterystyka realizowanego na warsztatach projektu (główne tezy, metody) </w:t>
      </w:r>
    </w:p>
    <w:p w14:paraId="4D6EE601" w14:textId="77777777" w:rsidR="004A3CB3" w:rsidRPr="00157892" w:rsidRDefault="004A3CB3" w:rsidP="004A3CB3">
      <w:r w:rsidRPr="00157892">
        <w:t xml:space="preserve">Planowany warsztat ma być skupiony wokół doświadczeń biograficznych pracowników sektora usług publicznych, relacji między biografią a pracą w branżach takich jak: ochrona zdrowia, edukacja, pomoc społeczna, służby mundurowe, etc. i szerzej na znaczeniu pracy i zawodów sektora usług publicznych we współczesnym świecie pracy. </w:t>
      </w:r>
    </w:p>
    <w:p w14:paraId="327A8FC7" w14:textId="77777777" w:rsidR="004A3CB3" w:rsidRPr="00157892" w:rsidRDefault="004A3CB3" w:rsidP="004A3CB3">
      <w:r w:rsidRPr="00157892">
        <w:t xml:space="preserve">Praca w sektorze usług publicznych jest jedną z kluczowych aktywności zawodowych, charakterystycznych dla społeczeństw nowoczesnych i jako taka jest poddawana różnego rodzaju presjom i zjawiskom związanym z przemianami ostatnich dekad (procesy urynkowienia, pełzający kryzys usług publicznych, kryzys pandemiczny). </w:t>
      </w:r>
    </w:p>
    <w:p w14:paraId="22EA8FD9" w14:textId="77777777" w:rsidR="004A3CB3" w:rsidRPr="00157892" w:rsidRDefault="004A3CB3" w:rsidP="004A3CB3">
      <w:r w:rsidRPr="00157892">
        <w:t xml:space="preserve">Metodologicznym celem warsztatu jest przygotowanie studentów do realizacji biograficznych wywiadów narracyjnych z wprowadzeniem podstawowych zasad projektowania i analizowania badań metodą Fritza </w:t>
      </w:r>
      <w:proofErr w:type="spellStart"/>
      <w:r w:rsidRPr="00157892">
        <w:t>Schütze</w:t>
      </w:r>
      <w:proofErr w:type="spellEnd"/>
      <w:r w:rsidRPr="00157892">
        <w:t xml:space="preserve">. </w:t>
      </w:r>
    </w:p>
    <w:p w14:paraId="1B9D4769" w14:textId="77777777" w:rsidR="004A3CB3" w:rsidRPr="00157892" w:rsidRDefault="004A3CB3" w:rsidP="004A3CB3">
      <w:pPr>
        <w:rPr>
          <w:u w:val="single"/>
        </w:rPr>
      </w:pPr>
      <w:r w:rsidRPr="00157892">
        <w:rPr>
          <w:u w:val="single"/>
        </w:rPr>
        <w:t>wymagania na zaliczenie ćwiczeń (włącznie z liczbą zrealizowanych wywiadów/ przeprowadzonych ankiet</w:t>
      </w:r>
    </w:p>
    <w:p w14:paraId="7BC936DF" w14:textId="77777777" w:rsidR="004A3CB3" w:rsidRPr="00157892" w:rsidRDefault="004A3CB3" w:rsidP="004A3CB3">
      <w:r w:rsidRPr="00157892">
        <w:t>Wymagania to przeprowadzenie, transkrypcja i wstępne opracowanie w ramach podsumowania analitycznego trzech wywiadów biograficznych z pracownikami ochrony zdrowia.</w:t>
      </w:r>
    </w:p>
    <w:p w14:paraId="714AFDE6" w14:textId="77777777" w:rsidR="004A3CB3" w:rsidRPr="00157892" w:rsidRDefault="004A3CB3" w:rsidP="004A3CB3">
      <w:pPr>
        <w:spacing w:line="278" w:lineRule="auto"/>
      </w:pPr>
      <w:r w:rsidRPr="00157892">
        <w:br w:type="page"/>
      </w:r>
    </w:p>
    <w:p w14:paraId="64FB482E" w14:textId="77777777" w:rsidR="004A3CB3" w:rsidRPr="00157892" w:rsidRDefault="004A3CB3" w:rsidP="004A3CB3"/>
    <w:p w14:paraId="170CEEA5" w14:textId="77777777" w:rsidR="004A3CB3" w:rsidRPr="00157892" w:rsidRDefault="004A3CB3" w:rsidP="004A3CB3"/>
    <w:p w14:paraId="662BF2ED" w14:textId="3600839B" w:rsidR="004A3CB3" w:rsidRPr="00157892" w:rsidRDefault="004A3CB3" w:rsidP="004A3CB3">
      <w:pPr>
        <w:rPr>
          <w:rFonts w:asciiTheme="majorHAnsi" w:eastAsiaTheme="majorEastAsia" w:hAnsiTheme="majorHAnsi" w:cstheme="majorBidi"/>
          <w:b/>
          <w:bCs/>
        </w:rPr>
      </w:pPr>
      <w:r w:rsidRPr="00157892">
        <w:rPr>
          <w:rFonts w:asciiTheme="majorHAnsi" w:eastAsiaTheme="majorEastAsia" w:hAnsiTheme="majorHAnsi" w:cstheme="majorBidi"/>
          <w:b/>
          <w:bCs/>
        </w:rPr>
        <w:t xml:space="preserve">dr hab. KAMILLA DOLIŃSKA, prof. </w:t>
      </w:r>
      <w:proofErr w:type="spellStart"/>
      <w:r w:rsidRPr="00157892">
        <w:rPr>
          <w:rFonts w:asciiTheme="majorHAnsi" w:eastAsiaTheme="majorEastAsia" w:hAnsiTheme="majorHAnsi" w:cstheme="majorBidi"/>
          <w:b/>
          <w:bCs/>
        </w:rPr>
        <w:t>UWr</w:t>
      </w:r>
      <w:proofErr w:type="spellEnd"/>
      <w:r>
        <w:rPr>
          <w:rFonts w:asciiTheme="majorHAnsi" w:eastAsiaTheme="majorEastAsia" w:hAnsiTheme="majorHAnsi" w:cstheme="majorBidi"/>
          <w:b/>
          <w:bCs/>
        </w:rPr>
        <w:t xml:space="preserve"> 12 osób</w:t>
      </w:r>
    </w:p>
    <w:p w14:paraId="3F1356C6" w14:textId="77777777" w:rsidR="004A3CB3" w:rsidRPr="00157892" w:rsidRDefault="004A3CB3" w:rsidP="004A3CB3">
      <w:pPr>
        <w:rPr>
          <w:rFonts w:asciiTheme="majorHAnsi" w:eastAsiaTheme="majorEastAsia" w:hAnsiTheme="majorHAnsi" w:cstheme="majorBidi"/>
          <w:u w:val="single"/>
        </w:rPr>
      </w:pPr>
      <w:r w:rsidRPr="00157892">
        <w:rPr>
          <w:rFonts w:asciiTheme="majorHAnsi" w:eastAsiaTheme="majorEastAsia" w:hAnsiTheme="majorHAnsi" w:cstheme="majorBidi"/>
          <w:u w:val="single"/>
        </w:rPr>
        <w:t xml:space="preserve">Temat: </w:t>
      </w:r>
    </w:p>
    <w:p w14:paraId="63F4BA40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  <w:b/>
          <w:bCs/>
        </w:rPr>
        <w:t>Podwórko Ruska. Tożsamość miejsca</w:t>
      </w:r>
      <w:r w:rsidRPr="00157892">
        <w:rPr>
          <w:rFonts w:asciiTheme="majorHAnsi" w:eastAsiaTheme="majorEastAsia" w:hAnsiTheme="majorHAnsi" w:cstheme="majorBidi"/>
        </w:rPr>
        <w:t xml:space="preserve">  </w:t>
      </w:r>
    </w:p>
    <w:p w14:paraId="3E9A1EAA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Projekt realizowany we współpracy z Wrocławskim Instytutem Kultury</w:t>
      </w:r>
    </w:p>
    <w:p w14:paraId="39972B70" w14:textId="77777777" w:rsidR="004A3CB3" w:rsidRPr="00157892" w:rsidRDefault="004A3CB3" w:rsidP="004A3CB3">
      <w:pPr>
        <w:rPr>
          <w:u w:val="single"/>
        </w:rPr>
      </w:pPr>
      <w:r w:rsidRPr="00157892">
        <w:rPr>
          <w:u w:val="single"/>
        </w:rPr>
        <w:t xml:space="preserve">miejsce: </w:t>
      </w:r>
    </w:p>
    <w:p w14:paraId="776A2CB2" w14:textId="77777777" w:rsidR="004A3CB3" w:rsidRPr="00157892" w:rsidRDefault="004A3CB3" w:rsidP="004A3CB3">
      <w:r w:rsidRPr="00157892">
        <w:t xml:space="preserve">Wrocław </w:t>
      </w:r>
    </w:p>
    <w:p w14:paraId="3F418DAB" w14:textId="77777777" w:rsidR="004A3CB3" w:rsidRPr="00157892" w:rsidRDefault="004A3CB3" w:rsidP="004A3CB3">
      <w:pPr>
        <w:rPr>
          <w:rFonts w:asciiTheme="majorHAnsi" w:eastAsiaTheme="majorEastAsia" w:hAnsiTheme="majorHAnsi" w:cstheme="majorBidi"/>
          <w:u w:val="single"/>
        </w:rPr>
      </w:pPr>
      <w:r w:rsidRPr="00157892">
        <w:rPr>
          <w:rFonts w:asciiTheme="majorHAnsi" w:eastAsiaTheme="majorEastAsia" w:hAnsiTheme="majorHAnsi" w:cstheme="majorBidi"/>
          <w:u w:val="single"/>
        </w:rPr>
        <w:t xml:space="preserve">Termin: </w:t>
      </w:r>
    </w:p>
    <w:p w14:paraId="50E4AD44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maj-czerwiec</w:t>
      </w:r>
    </w:p>
    <w:p w14:paraId="6FD7E2DD" w14:textId="77777777" w:rsidR="004A3CB3" w:rsidRPr="00157892" w:rsidRDefault="004A3CB3" w:rsidP="004A3CB3">
      <w:pPr>
        <w:rPr>
          <w:rFonts w:asciiTheme="majorHAnsi" w:eastAsiaTheme="majorEastAsia" w:hAnsiTheme="majorHAnsi" w:cstheme="majorBidi"/>
          <w:b/>
          <w:bCs/>
        </w:rPr>
      </w:pPr>
    </w:p>
    <w:p w14:paraId="48273E55" w14:textId="77777777" w:rsidR="004A3CB3" w:rsidRPr="00157892" w:rsidRDefault="004A3CB3" w:rsidP="004A3CB3">
      <w:pPr>
        <w:rPr>
          <w:u w:val="single"/>
        </w:rPr>
      </w:pPr>
      <w:r w:rsidRPr="00157892">
        <w:rPr>
          <w:u w:val="single"/>
        </w:rPr>
        <w:t xml:space="preserve">krótka charakterystyka realizowanego na warsztatach projektu (główne tezy, metody) </w:t>
      </w:r>
    </w:p>
    <w:p w14:paraId="248F1B12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Czym jest Podwórko Ruska</w:t>
      </w:r>
    </w:p>
    <w:p w14:paraId="210E535D" w14:textId="77777777" w:rsidR="004A3CB3" w:rsidRPr="00157892" w:rsidRDefault="004A3CB3" w:rsidP="004A3CB3">
      <w:pPr>
        <w:jc w:val="both"/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Najjaśniejsze podwórko we Wrocławiu, czyli rozjarzony zabytkowymi neonami dziedziniec przy Ruskiej 46, to miejsce, które skupia organizacje kulturalne, galerie, zespoły muzyczne, kluby, teatry, NGO-</w:t>
      </w:r>
      <w:proofErr w:type="spellStart"/>
      <w:r w:rsidRPr="00157892">
        <w:rPr>
          <w:rFonts w:asciiTheme="majorHAnsi" w:eastAsiaTheme="majorEastAsia" w:hAnsiTheme="majorHAnsi" w:cstheme="majorBidi"/>
        </w:rPr>
        <w:t>sy</w:t>
      </w:r>
      <w:proofErr w:type="spellEnd"/>
      <w:r w:rsidRPr="00157892">
        <w:rPr>
          <w:rFonts w:asciiTheme="majorHAnsi" w:eastAsiaTheme="majorEastAsia" w:hAnsiTheme="majorHAnsi" w:cstheme="majorBidi"/>
        </w:rPr>
        <w:t xml:space="preserve"> i artystów-freelancerów, mających tu swoje siedziby lub pracownie. To hub kulturalny służący spotkaniom, działaniom twórczym, ale i rozrywce. Zlokalizowana w samym sercu artystycznej enklawy Recepcja stanowi miejsce reprezentujące wspólnotę sąsiedzkich interesów podwórka Ruska 46.</w:t>
      </w:r>
    </w:p>
    <w:p w14:paraId="3DA0D7C0" w14:textId="77777777" w:rsidR="004A3CB3" w:rsidRPr="00157892" w:rsidRDefault="004A3CB3" w:rsidP="004A3CB3">
      <w:pPr>
        <w:jc w:val="both"/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Miejsce samo w sobie nie ma tożsamości. Nabywa je m.in. poprzez ludzi, którzy konstruują zbiorowość – społeczność związaną z miejscem. Tożsamość ta jest wytwarzana odgórnie – przez podmioty zarządzające, wspierające, ukierunkowane na sieciowanie oraz oddolnie – w praktykach poszczególnych podmiotów działających w miejscu.</w:t>
      </w:r>
    </w:p>
    <w:p w14:paraId="5E81A6BB" w14:textId="77777777" w:rsidR="004A3CB3" w:rsidRPr="00157892" w:rsidRDefault="004A3CB3" w:rsidP="004A3CB3">
      <w:pPr>
        <w:jc w:val="both"/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Celem projektu jest ustalenie czym jest Podwórko Ruska dla organizacji w nim działających - czy jest społecznością, której członkowie tych organizacji czują się częścią (zatem czy w Podwórku Ruska wytwarza się tożsamość “My”), czy jest tylko lokalizacją/adresem ich aktywności twórczych.</w:t>
      </w:r>
    </w:p>
    <w:p w14:paraId="2EE646CD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Pytania, które stawiamy:</w:t>
      </w:r>
    </w:p>
    <w:p w14:paraId="5336EB68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W jakim stopniu organizacje działające w Podwórku tworzą społeczność - wytwarzają tożsamość “My”?</w:t>
      </w:r>
    </w:p>
    <w:p w14:paraId="7CF1D2D0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Co jest podstawą tej tożsamości?</w:t>
      </w:r>
    </w:p>
    <w:p w14:paraId="64317430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Co sprawia, że czują się (lub nie) częścią społeczności Podwórka - podzielają tożsamość “My”?</w:t>
      </w:r>
    </w:p>
    <w:p w14:paraId="584354BD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 xml:space="preserve">Jakie podmioty tworzą Podwórko jako społeczność? </w:t>
      </w:r>
    </w:p>
    <w:p w14:paraId="2A16C7CE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Jaką rolę pełnią w tej „tożsamościowej kreacji” podmioty zarządzające? Czy w ogóle są identyfikowane?</w:t>
      </w:r>
    </w:p>
    <w:p w14:paraId="46FBE7F4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Jakie czynniki przeszkadzają w tworzeniu się społeczności Podwórka  i krystalizowaniu się wspólnego “My”?</w:t>
      </w:r>
    </w:p>
    <w:p w14:paraId="48FE455F" w14:textId="77777777" w:rsidR="004A3CB3" w:rsidRPr="00157892" w:rsidRDefault="004A3CB3" w:rsidP="004A3CB3">
      <w:pPr>
        <w:rPr>
          <w:u w:val="single"/>
        </w:rPr>
      </w:pPr>
      <w:r w:rsidRPr="00157892">
        <w:rPr>
          <w:u w:val="single"/>
        </w:rPr>
        <w:lastRenderedPageBreak/>
        <w:t>wymagania na zaliczenie ćwiczeń (włącznie z liczbą zrealizowanych wywiadów/ przeprowadzonych ankiet</w:t>
      </w:r>
    </w:p>
    <w:p w14:paraId="5DB81D29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2 wywiady pogłębione (z transkrypcją) oraz realizacja 4 ankiet (wraz z ich zakodowaniem) z pracownikami wskazanych instytucji działających w Podwórku Ruska oraz obserwacja uczestnicząca w trakcie “Święta Podwórka” (wraz z notatką z obserwacji) (19-21 VI 2026 – niezbędna obecność)</w:t>
      </w:r>
    </w:p>
    <w:p w14:paraId="7B438AF4" w14:textId="77777777" w:rsidR="004A3CB3" w:rsidRPr="00157892" w:rsidRDefault="004A3CB3" w:rsidP="004A3CB3">
      <w:pPr>
        <w:spacing w:line="278" w:lineRule="auto"/>
        <w:rPr>
          <w:rFonts w:asciiTheme="majorHAnsi" w:eastAsiaTheme="majorEastAsia" w:hAnsiTheme="majorHAnsi" w:cstheme="majorBidi"/>
          <w:b/>
          <w:bCs/>
        </w:rPr>
      </w:pPr>
      <w:r w:rsidRPr="00157892">
        <w:rPr>
          <w:rFonts w:asciiTheme="majorHAnsi" w:eastAsiaTheme="majorEastAsia" w:hAnsiTheme="majorHAnsi" w:cstheme="majorBidi"/>
          <w:b/>
          <w:bCs/>
        </w:rPr>
        <w:br w:type="page"/>
      </w:r>
    </w:p>
    <w:p w14:paraId="6936A368" w14:textId="77777777" w:rsidR="004A3CB3" w:rsidRPr="00157892" w:rsidRDefault="004A3CB3" w:rsidP="004A3CB3">
      <w:pPr>
        <w:rPr>
          <w:rFonts w:asciiTheme="majorHAnsi" w:eastAsiaTheme="majorEastAsia" w:hAnsiTheme="majorHAnsi" w:cstheme="majorBidi"/>
          <w:b/>
          <w:bCs/>
        </w:rPr>
      </w:pPr>
    </w:p>
    <w:p w14:paraId="7027B4DB" w14:textId="591B7AE7" w:rsidR="004A3CB3" w:rsidRPr="00157892" w:rsidRDefault="004A3CB3" w:rsidP="004A3CB3">
      <w:pPr>
        <w:rPr>
          <w:rFonts w:asciiTheme="majorHAnsi" w:eastAsiaTheme="majorEastAsia" w:hAnsiTheme="majorHAnsi" w:cstheme="majorBidi"/>
          <w:b/>
          <w:bCs/>
        </w:rPr>
      </w:pPr>
      <w:r w:rsidRPr="00157892">
        <w:rPr>
          <w:rFonts w:asciiTheme="majorHAnsi" w:eastAsiaTheme="majorEastAsia" w:hAnsiTheme="majorHAnsi" w:cstheme="majorBidi"/>
          <w:b/>
          <w:bCs/>
        </w:rPr>
        <w:t xml:space="preserve">dr hab. NATALIA NIEDŹWIECKA-IWAŃCZAK, prof. </w:t>
      </w:r>
      <w:proofErr w:type="spellStart"/>
      <w:r w:rsidRPr="00157892">
        <w:rPr>
          <w:rFonts w:asciiTheme="majorHAnsi" w:eastAsiaTheme="majorEastAsia" w:hAnsiTheme="majorHAnsi" w:cstheme="majorBidi"/>
          <w:b/>
          <w:bCs/>
        </w:rPr>
        <w:t>UWr</w:t>
      </w:r>
      <w:proofErr w:type="spellEnd"/>
      <w:r>
        <w:rPr>
          <w:rFonts w:asciiTheme="majorHAnsi" w:eastAsiaTheme="majorEastAsia" w:hAnsiTheme="majorHAnsi" w:cstheme="majorBidi"/>
          <w:b/>
          <w:bCs/>
        </w:rPr>
        <w:t xml:space="preserve">  12 osób</w:t>
      </w:r>
    </w:p>
    <w:p w14:paraId="3E521ADD" w14:textId="77777777" w:rsidR="004A3CB3" w:rsidRPr="00157892" w:rsidRDefault="004A3CB3" w:rsidP="004A3CB3">
      <w:pPr>
        <w:rPr>
          <w:rFonts w:asciiTheme="majorHAnsi" w:eastAsiaTheme="majorEastAsia" w:hAnsiTheme="majorHAnsi" w:cstheme="majorBidi"/>
          <w:b/>
          <w:bCs/>
        </w:rPr>
      </w:pPr>
    </w:p>
    <w:p w14:paraId="6EDD59F0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 xml:space="preserve">Temat: </w:t>
      </w:r>
      <w:r w:rsidRPr="00157892">
        <w:rPr>
          <w:rFonts w:asciiTheme="majorHAnsi" w:eastAsiaTheme="majorEastAsia" w:hAnsiTheme="majorHAnsi" w:cstheme="majorBidi"/>
          <w:b/>
          <w:bCs/>
        </w:rPr>
        <w:t>Podwórko Ruska. Praktykowanie wspólnoty w miejscu</w:t>
      </w:r>
      <w:r w:rsidRPr="00157892">
        <w:rPr>
          <w:rFonts w:asciiTheme="majorHAnsi" w:eastAsiaTheme="majorEastAsia" w:hAnsiTheme="majorHAnsi" w:cstheme="majorBidi"/>
        </w:rPr>
        <w:t xml:space="preserve"> </w:t>
      </w:r>
    </w:p>
    <w:p w14:paraId="3CD03B3B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Projekt realizowany we współpracy z Wrocławskim Instytutem Kultury</w:t>
      </w:r>
    </w:p>
    <w:p w14:paraId="1B7D27C5" w14:textId="77777777" w:rsidR="004A3CB3" w:rsidRPr="00157892" w:rsidRDefault="004A3CB3" w:rsidP="004A3CB3">
      <w:pPr>
        <w:rPr>
          <w:u w:val="single"/>
        </w:rPr>
      </w:pPr>
      <w:r w:rsidRPr="00157892">
        <w:rPr>
          <w:u w:val="single"/>
        </w:rPr>
        <w:t xml:space="preserve">miejsce: </w:t>
      </w:r>
    </w:p>
    <w:p w14:paraId="2B6B622C" w14:textId="77777777" w:rsidR="004A3CB3" w:rsidRPr="00157892" w:rsidRDefault="004A3CB3" w:rsidP="004A3CB3">
      <w:r w:rsidRPr="00157892">
        <w:t xml:space="preserve">Wrocław </w:t>
      </w:r>
    </w:p>
    <w:p w14:paraId="51A1EEE6" w14:textId="77777777" w:rsidR="004A3CB3" w:rsidRPr="00157892" w:rsidRDefault="004A3CB3" w:rsidP="004A3CB3">
      <w:pPr>
        <w:rPr>
          <w:rFonts w:asciiTheme="majorHAnsi" w:eastAsiaTheme="majorEastAsia" w:hAnsiTheme="majorHAnsi" w:cstheme="majorBidi"/>
          <w:u w:val="single"/>
        </w:rPr>
      </w:pPr>
      <w:r w:rsidRPr="00157892">
        <w:rPr>
          <w:rFonts w:asciiTheme="majorHAnsi" w:eastAsiaTheme="majorEastAsia" w:hAnsiTheme="majorHAnsi" w:cstheme="majorBidi"/>
          <w:u w:val="single"/>
        </w:rPr>
        <w:t xml:space="preserve">Termin: </w:t>
      </w:r>
    </w:p>
    <w:p w14:paraId="4C56E13E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maj-czerwiec</w:t>
      </w:r>
    </w:p>
    <w:p w14:paraId="3C0BF2BF" w14:textId="77777777" w:rsidR="004A3CB3" w:rsidRPr="00157892" w:rsidRDefault="004A3CB3" w:rsidP="004A3CB3">
      <w:pPr>
        <w:rPr>
          <w:u w:val="single"/>
        </w:rPr>
      </w:pPr>
      <w:r w:rsidRPr="00157892">
        <w:rPr>
          <w:u w:val="single"/>
        </w:rPr>
        <w:t xml:space="preserve">krótka charakterystyka realizowanego na warsztatach projektu (główne tezy, metody) </w:t>
      </w:r>
    </w:p>
    <w:p w14:paraId="316C6074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Czym jest Podwórko Ruska</w:t>
      </w:r>
    </w:p>
    <w:p w14:paraId="25BD1E87" w14:textId="77777777" w:rsidR="004A3CB3" w:rsidRPr="00157892" w:rsidRDefault="004A3CB3" w:rsidP="004A3CB3">
      <w:pPr>
        <w:jc w:val="both"/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Najjaśniejsze podwórko we Wrocławiu, czyli rozjarzony zabytkowymi neonami dziedziniec przy Ruskiej 46, to miejsce, które skupia organizacje kulturalne, galerie, zespoły muzyczne, kluby, teatry, NGO-</w:t>
      </w:r>
      <w:proofErr w:type="spellStart"/>
      <w:r w:rsidRPr="00157892">
        <w:rPr>
          <w:rFonts w:asciiTheme="majorHAnsi" w:eastAsiaTheme="majorEastAsia" w:hAnsiTheme="majorHAnsi" w:cstheme="majorBidi"/>
        </w:rPr>
        <w:t>sy</w:t>
      </w:r>
      <w:proofErr w:type="spellEnd"/>
      <w:r w:rsidRPr="00157892">
        <w:rPr>
          <w:rFonts w:asciiTheme="majorHAnsi" w:eastAsiaTheme="majorEastAsia" w:hAnsiTheme="majorHAnsi" w:cstheme="majorBidi"/>
        </w:rPr>
        <w:t xml:space="preserve"> i artystów-freelancerów, mających tu swoje siedziby lub pracownie. To hub kulturalny służący spotkaniom, działaniom twórczym, ale i rozrywce. Zlokalizowana w samym sercu artystycznej enklawy Recepcja stanowi miejsce reprezentujące wspólnotę sąsiedzkich interesów podwórka Ruska 46.</w:t>
      </w:r>
    </w:p>
    <w:p w14:paraId="6348F975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 xml:space="preserve">Celem projektu jest eksploracja współpracy pomiędzy podmiotami funkcjonującymi w ramach </w:t>
      </w:r>
      <w:proofErr w:type="spellStart"/>
      <w:r w:rsidRPr="00157892">
        <w:rPr>
          <w:rFonts w:asciiTheme="majorHAnsi" w:eastAsiaTheme="majorEastAsia" w:hAnsiTheme="majorHAnsi" w:cstheme="majorBidi"/>
        </w:rPr>
        <w:t>hubu</w:t>
      </w:r>
      <w:proofErr w:type="spellEnd"/>
      <w:r w:rsidRPr="00157892">
        <w:rPr>
          <w:rFonts w:asciiTheme="majorHAnsi" w:eastAsiaTheme="majorEastAsia" w:hAnsiTheme="majorHAnsi" w:cstheme="majorBidi"/>
        </w:rPr>
        <w:t xml:space="preserve"> Podwórko Ruska oraz ich działań kierowanych do mieszkańców. </w:t>
      </w:r>
    </w:p>
    <w:p w14:paraId="0196E43C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Pytania:</w:t>
      </w:r>
    </w:p>
    <w:p w14:paraId="14BE8666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Jakie sieci wytwarzają się pomiędzy ulokowanymi w Podwórku podmiotami (artystami, aktywistami, działaczami)?</w:t>
      </w:r>
    </w:p>
    <w:p w14:paraId="6C36BE29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Z kim współpracują, kogo postrzegają jako potencjalnego partnera?</w:t>
      </w:r>
    </w:p>
    <w:p w14:paraId="0B2A1EB3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Czy poprzez różnorodność obszarów działań twórczych wytwarza się wartość dodana, mamy do czynienia z efektem synergii?</w:t>
      </w:r>
    </w:p>
    <w:p w14:paraId="69E87531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Jaką rolę pełnią dla podmiotów artystycznych mieszkańcy – czy są w polu ich uwagi jako odbiorcy?</w:t>
      </w:r>
    </w:p>
    <w:p w14:paraId="15E4D389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Czy podmioty artystyczne konsultują się z resztą społeczności?</w:t>
      </w:r>
    </w:p>
    <w:p w14:paraId="0693F67B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Jakie bariery, przeszkody we współpracy (wytwarzaniu się wspólnoty), ale też w twórczym działaniu identyfikują?</w:t>
      </w:r>
    </w:p>
    <w:p w14:paraId="756379A3" w14:textId="77777777" w:rsidR="004A3CB3" w:rsidRPr="00157892" w:rsidRDefault="004A3CB3" w:rsidP="004A3CB3">
      <w:pPr>
        <w:rPr>
          <w:u w:val="single"/>
        </w:rPr>
      </w:pPr>
      <w:r w:rsidRPr="00157892">
        <w:rPr>
          <w:u w:val="single"/>
        </w:rPr>
        <w:t>wymagania na zaliczenie ćwiczeń (włącznie z liczbą zrealizowanych wywiadów/ przeprowadzonych ankiet</w:t>
      </w:r>
    </w:p>
    <w:p w14:paraId="043E61D2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2 wywiady pogłębione (z transkrypcją) oraz realizacja 4 ankiet (wraz z ich zakodowaniem) z pracownikami wskazanych instytucji działających w Podwórku Ruska oraz obserwacja uczestnicząca w trakcie “Święta Podwórka” (wraz z notatką z obserwacji) (19-21 VI 2026 – niezbędna obecność).</w:t>
      </w:r>
    </w:p>
    <w:p w14:paraId="683B75A6" w14:textId="77777777" w:rsidR="004A3CB3" w:rsidRPr="00157892" w:rsidRDefault="004A3CB3" w:rsidP="004A3CB3">
      <w:pPr>
        <w:spacing w:line="278" w:lineRule="auto"/>
      </w:pPr>
      <w:r w:rsidRPr="00157892">
        <w:br w:type="page"/>
      </w:r>
    </w:p>
    <w:p w14:paraId="4C1D62A1" w14:textId="77777777" w:rsidR="004A3CB3" w:rsidRPr="00157892" w:rsidRDefault="004A3CB3" w:rsidP="004A3CB3"/>
    <w:p w14:paraId="1E5DA7F6" w14:textId="5E462DDE" w:rsidR="004A3CB3" w:rsidRPr="00157892" w:rsidRDefault="004A3CB3" w:rsidP="004A3CB3">
      <w:pPr>
        <w:rPr>
          <w:b/>
          <w:bCs/>
        </w:rPr>
      </w:pPr>
      <w:r w:rsidRPr="00157892">
        <w:rPr>
          <w:b/>
          <w:bCs/>
        </w:rPr>
        <w:t xml:space="preserve">dr hab. Barbara </w:t>
      </w:r>
      <w:proofErr w:type="spellStart"/>
      <w:r w:rsidRPr="00157892">
        <w:rPr>
          <w:b/>
          <w:bCs/>
        </w:rPr>
        <w:t>Pabjan</w:t>
      </w:r>
      <w:proofErr w:type="spellEnd"/>
      <w:r w:rsidRPr="00157892">
        <w:rPr>
          <w:b/>
          <w:bCs/>
        </w:rPr>
        <w:t xml:space="preserve"> prof. </w:t>
      </w:r>
      <w:proofErr w:type="spellStart"/>
      <w:r w:rsidRPr="00157892">
        <w:rPr>
          <w:b/>
          <w:bCs/>
        </w:rPr>
        <w:t>UWr</w:t>
      </w:r>
      <w:proofErr w:type="spellEnd"/>
      <w:r>
        <w:rPr>
          <w:b/>
          <w:bCs/>
        </w:rPr>
        <w:t xml:space="preserve"> 13 osób</w:t>
      </w:r>
    </w:p>
    <w:p w14:paraId="0A014A4F" w14:textId="77777777" w:rsidR="004A3CB3" w:rsidRPr="00157892" w:rsidRDefault="004A3CB3" w:rsidP="004A3CB3"/>
    <w:p w14:paraId="6E8C662E" w14:textId="77777777" w:rsidR="004A3CB3" w:rsidRPr="00157892" w:rsidRDefault="004A3CB3" w:rsidP="004A3CB3">
      <w:pPr>
        <w:rPr>
          <w:u w:val="single"/>
        </w:rPr>
      </w:pPr>
      <w:r w:rsidRPr="00157892">
        <w:rPr>
          <w:u w:val="single"/>
        </w:rPr>
        <w:t xml:space="preserve">Temat: </w:t>
      </w:r>
    </w:p>
    <w:p w14:paraId="1B38D65E" w14:textId="77777777" w:rsidR="004A3CB3" w:rsidRPr="00157892" w:rsidRDefault="004A3CB3" w:rsidP="004A3CB3">
      <w:pPr>
        <w:rPr>
          <w:b/>
          <w:bCs/>
        </w:rPr>
      </w:pPr>
      <w:r w:rsidRPr="00157892">
        <w:rPr>
          <w:b/>
          <w:bCs/>
        </w:rPr>
        <w:t xml:space="preserve">Czy </w:t>
      </w:r>
      <w:proofErr w:type="spellStart"/>
      <w:r w:rsidRPr="00157892">
        <w:rPr>
          <w:b/>
          <w:bCs/>
        </w:rPr>
        <w:t>ChatGPT</w:t>
      </w:r>
      <w:proofErr w:type="spellEnd"/>
      <w:r w:rsidRPr="00157892">
        <w:rPr>
          <w:b/>
          <w:bCs/>
        </w:rPr>
        <w:t xml:space="preserve"> ma rację? Zaufanie do AI jako zjawisko społeczne: źródła, uzasadnienia, praktyki weryfikacji</w:t>
      </w:r>
    </w:p>
    <w:p w14:paraId="6E849E1A" w14:textId="77777777" w:rsidR="004A3CB3" w:rsidRPr="00157892" w:rsidRDefault="004A3CB3" w:rsidP="004A3CB3"/>
    <w:p w14:paraId="70B22FFF" w14:textId="77777777" w:rsidR="004A3CB3" w:rsidRPr="00157892" w:rsidRDefault="004A3CB3" w:rsidP="004A3CB3">
      <w:pPr>
        <w:rPr>
          <w:u w:val="single"/>
        </w:rPr>
      </w:pPr>
      <w:r w:rsidRPr="00157892">
        <w:rPr>
          <w:u w:val="single"/>
        </w:rPr>
        <w:t xml:space="preserve">Miejsce: </w:t>
      </w:r>
    </w:p>
    <w:p w14:paraId="7EE840D8" w14:textId="77777777" w:rsidR="004A3CB3" w:rsidRPr="00157892" w:rsidRDefault="004A3CB3" w:rsidP="004A3CB3">
      <w:r w:rsidRPr="00157892">
        <w:t>Wrocław (szkoły średnie: profile matematyczno-fizyczne, informatyczne, humanistyczne; studenci kierunków humanistycznych i inżynieryjnych)</w:t>
      </w:r>
    </w:p>
    <w:p w14:paraId="2F0C9E5F" w14:textId="77777777" w:rsidR="004A3CB3" w:rsidRPr="00157892" w:rsidRDefault="004A3CB3" w:rsidP="004A3CB3">
      <w:pPr>
        <w:rPr>
          <w:u w:val="single"/>
        </w:rPr>
      </w:pPr>
      <w:r w:rsidRPr="00157892">
        <w:rPr>
          <w:u w:val="single"/>
        </w:rPr>
        <w:t xml:space="preserve">Czas realizacji: </w:t>
      </w:r>
    </w:p>
    <w:p w14:paraId="12247EC0" w14:textId="150FAEEC" w:rsidR="004A3CB3" w:rsidRPr="00157892" w:rsidRDefault="004A3CB3" w:rsidP="004A3CB3">
      <w:r w:rsidRPr="00157892">
        <w:t>od 1</w:t>
      </w:r>
      <w:r w:rsidR="00182C5C">
        <w:t xml:space="preserve"> kwietnia</w:t>
      </w:r>
      <w:r w:rsidRPr="00157892">
        <w:t xml:space="preserve"> (po uzyskaniu zgód instytucjonalnych); zaliczenie do 09.09.2025</w:t>
      </w:r>
    </w:p>
    <w:p w14:paraId="1D1F563B" w14:textId="77777777" w:rsidR="004A3CB3" w:rsidRPr="00157892" w:rsidRDefault="004A3CB3" w:rsidP="004A3CB3">
      <w:pPr>
        <w:rPr>
          <w:u w:val="single"/>
        </w:rPr>
      </w:pPr>
      <w:r w:rsidRPr="00157892">
        <w:rPr>
          <w:u w:val="single"/>
        </w:rPr>
        <w:t>Krótka charakterystyka projektu</w:t>
      </w:r>
    </w:p>
    <w:p w14:paraId="563BDE0A" w14:textId="77777777" w:rsidR="004A3CB3" w:rsidRPr="00157892" w:rsidRDefault="004A3CB3" w:rsidP="004A3CB3">
      <w:r w:rsidRPr="00157892">
        <w:t xml:space="preserve">W projekcie badamy  społeczne i poznawcze uwarunkowania zaufania do informacji generowanych przez sztuczną inteligencję. Narzędzia typu </w:t>
      </w:r>
      <w:proofErr w:type="spellStart"/>
      <w:r w:rsidRPr="00157892">
        <w:t>ChatGPT</w:t>
      </w:r>
      <w:proofErr w:type="spellEnd"/>
      <w:r w:rsidRPr="00157892">
        <w:t xml:space="preserve"> stały się dla wielu osób codziennym „partnerem” w uczeniu się, rozwiązywaniu problemów i podejmowaniu decyzji. W tej sytuacji istotne jest pytanie, dlaczego część użytkowników uznaje odpowiedzi AI za wiarygodne i wystarczające, a część reaguje sceptycyzmem, akceptuje je selektywnie lub czuje potrzebę sprawdzania. Badanie ma charakter eksploracyjny i łączy prosty komponent eksperymentalny (porównanie ocen identycznych treści przy różnym oznaczeniu źródła) z analizą uzasadnień oraz deklarowanych strategii weryfikacji.</w:t>
      </w:r>
    </w:p>
    <w:p w14:paraId="51C1FFD9" w14:textId="77777777" w:rsidR="004A3CB3" w:rsidRPr="00157892" w:rsidRDefault="004A3CB3" w:rsidP="004A3CB3">
      <w:r w:rsidRPr="00157892">
        <w:t>Pytania badawcze: </w:t>
      </w:r>
    </w:p>
    <w:p w14:paraId="1A80F5FC" w14:textId="77777777" w:rsidR="004A3CB3" w:rsidRPr="00157892" w:rsidRDefault="004A3CB3" w:rsidP="004A3CB3">
      <w:r w:rsidRPr="00157892">
        <w:t>Czy poziom zaufania do informacji generowanych przez AI różni się w zależności od typu treści (fakty i kwestie techniczne vs interpretacje społeczne vs kwestie wartościujące i opiniotwórcze)?</w:t>
      </w:r>
    </w:p>
    <w:p w14:paraId="60698954" w14:textId="77777777" w:rsidR="004A3CB3" w:rsidRPr="00157892" w:rsidRDefault="004A3CB3" w:rsidP="004A3CB3">
      <w:r w:rsidRPr="00157892">
        <w:t>Czy samoocena kompetencji cyfrowych wiąże się z gotowością do weryfikowania informacji uzyskanych od AI oraz z bardziej warunkowym (selektywnym) poleganiem na tych informacjach?</w:t>
      </w:r>
    </w:p>
    <w:p w14:paraId="4BC651FA" w14:textId="77777777" w:rsidR="004A3CB3" w:rsidRPr="00157892" w:rsidRDefault="004A3CB3" w:rsidP="004A3CB3">
      <w:r w:rsidRPr="00157892">
        <w:t>Czy sposób rozumienia działania AI (postrzeganie jej jako modelu statystycznego vs „wiedzącego” podmiotu) różnicuje poziom bezkrytycznego zaufania do odpowiedzi AI oraz skłonność do sprawdzania ich poprawności?</w:t>
      </w:r>
    </w:p>
    <w:p w14:paraId="1243C455" w14:textId="77777777" w:rsidR="004A3CB3" w:rsidRPr="00157892" w:rsidRDefault="004A3CB3" w:rsidP="004A3CB3">
      <w:r w:rsidRPr="00157892">
        <w:t>Czy identyczna treść jest oceniana inaczej, gdy zostaje oznaczona jako pochodząca od AI niż gdy zostaje oznaczona jako pochodząca ze źródła eksperckiego/encyklopedycznego, oraz czy kierunek tej różnicy zależy od wyjściowych postaw wobec AI i technologii?</w:t>
      </w:r>
    </w:p>
    <w:p w14:paraId="4CCFA28E" w14:textId="77777777" w:rsidR="004A3CB3" w:rsidRPr="00157892" w:rsidRDefault="004A3CB3" w:rsidP="004A3CB3">
      <w:r w:rsidRPr="00157892">
        <w:t>Jakie typy uzasadnień zaufania i nieufności wobec AI pojawiają się w wypowiedziach badanych oraz do jakich porządków legitymizacji odwołują się respondenci, oceniając wiarygodność informacji i decydując o ich weryfikacji?</w:t>
      </w:r>
    </w:p>
    <w:p w14:paraId="549C0BD5" w14:textId="77777777" w:rsidR="004A3CB3" w:rsidRPr="00157892" w:rsidRDefault="004A3CB3" w:rsidP="004A3CB3">
      <w:r w:rsidRPr="00157892">
        <w:rPr>
          <w:u w:val="single"/>
        </w:rPr>
        <w:t>Metodologia badań</w:t>
      </w:r>
      <w:r w:rsidRPr="00157892">
        <w:br/>
        <w:t xml:space="preserve">Badanie ma charakter mieszany i składa się z trzech uzupełniających się komponentów: (1) ankiety audytoryjnej z prostą manipulacją etykiety źródła (AI vs źródło eksperckie), (2) krótkich </w:t>
      </w:r>
      <w:r w:rsidRPr="00157892">
        <w:lastRenderedPageBreak/>
        <w:t>pytań pogłębionych w formie pisemnych uzasadnień ocen i opisów strategii weryfikacji, oraz (3)  krótkich wywiadów z wybranymi uczestnikami w celu rekonstrukcji mechanizmów zaufania i nieufności wobec AI. Dobór grup ma charakter celowy (różne profile kształcenia), a procedura jest standaryzowana (identyczne materiały, jednolita instrukcja, losowy przydział do warunków, anonimowość).</w:t>
      </w:r>
    </w:p>
    <w:p w14:paraId="017ED9F4" w14:textId="77777777" w:rsidR="004A3CB3" w:rsidRPr="00157892" w:rsidRDefault="004A3CB3" w:rsidP="004A3CB3">
      <w:r w:rsidRPr="00157892">
        <w:rPr>
          <w:u w:val="single"/>
        </w:rPr>
        <w:t>Wymagania na zaliczenie ćwiczeń</w:t>
      </w:r>
      <w:r w:rsidRPr="00157892">
        <w:br/>
        <w:t xml:space="preserve">Zaliczenie obejmuje: pilotaż narzędzia, (test zrozumiałości instrukcji i pytań; odnotowanie problemów) oraz realizację badań właściwych </w:t>
      </w:r>
      <w:r w:rsidRPr="00157892">
        <w:rPr>
          <w:b/>
          <w:bCs/>
        </w:rPr>
        <w:t>w parach:</w:t>
      </w:r>
      <w:r w:rsidRPr="00157892">
        <w:t>  czyli ilość  na 2 osoby: każda para przeprowadza badanie w 5 jednostkach (klasach/grupach), przy minimalnej liczebności jednostki ok. 15 osób (±2) , oraz 4  wywiady (15 minutowe)</w:t>
      </w:r>
    </w:p>
    <w:p w14:paraId="7A7C0482" w14:textId="77777777" w:rsidR="004A3CB3" w:rsidRPr="00157892" w:rsidRDefault="004A3CB3" w:rsidP="004A3CB3"/>
    <w:p w14:paraId="02C5E924" w14:textId="77777777" w:rsidR="004A3CB3" w:rsidRPr="00157892" w:rsidRDefault="004A3CB3" w:rsidP="004A3CB3">
      <w:pPr>
        <w:rPr>
          <w:rFonts w:asciiTheme="majorHAnsi" w:eastAsiaTheme="majorEastAsia" w:hAnsiTheme="majorHAnsi" w:cstheme="majorBidi"/>
        </w:rPr>
      </w:pPr>
    </w:p>
    <w:p w14:paraId="5E203DCB" w14:textId="77777777" w:rsidR="004A3CB3" w:rsidRDefault="004A3CB3"/>
    <w:sectPr w:rsidR="004A3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B3"/>
    <w:rsid w:val="00182C5C"/>
    <w:rsid w:val="004A3CB3"/>
    <w:rsid w:val="0097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3902"/>
  <w15:chartTrackingRefBased/>
  <w15:docId w15:val="{4F5C5534-E22C-469E-B3F4-121B73F2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CB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3C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3C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3C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3C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3C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3C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3C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3C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3C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3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3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3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3C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3C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3C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3C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3C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3C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3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3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3C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3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3CB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A3C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3CB3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4A3C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3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3C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3C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1272</Words>
  <Characters>7460</Characters>
  <Application>Microsoft Office Word</Application>
  <DocSecurity>0</DocSecurity>
  <Lines>135</Lines>
  <Paragraphs>95</Paragraphs>
  <ScaleCrop>false</ScaleCrop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Wolska-Zogata</dc:creator>
  <cp:keywords/>
  <dc:description/>
  <cp:lastModifiedBy>Irena Wolska-Zogata</cp:lastModifiedBy>
  <cp:revision>2</cp:revision>
  <dcterms:created xsi:type="dcterms:W3CDTF">2026-03-05T13:06:00Z</dcterms:created>
  <dcterms:modified xsi:type="dcterms:W3CDTF">2026-03-05T13:18:00Z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aa7c4c79-9075-4497-b30d-99364bfbeca1</vt:lpwstr>
  </property>
</Properties>
</file>