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D0741" w14:textId="77777777" w:rsidR="00175442" w:rsidRDefault="00175442" w:rsidP="00175442">
      <w:pPr>
        <w:pStyle w:val="NormalnyWeb"/>
      </w:pPr>
      <w:r>
        <w:t xml:space="preserve">Projekt skupia się na biograficznym doświadczaniu awansu klasowego. Wykorzystując założenia metodologii teorii ugruntowanej oraz metody biograficznej, w ramach projektu planowane jest przeprowadzenie wywiadów biograficzno-narracyjnych z osobami, które doświadczyły awansu klasowego i wychowały się w rodzinach rolniczych i robotniczych, a obecnie związane są zawodowo z jednym z trzech pól społecznych: akademickim, sztuki lub biznesu. Awans klasowy jest często prezentowany jako pożądany indywidualny sukces. Nie umniejszając pozytywnym aspektom ruchliwości społecznej, warto jednak zwrócić uwagę na złożoność przekraczania (nie)widzialnych granic klasowych i przyjrzeć się temu, w jaki sposób jest ono odczuwane i doświadczane przez jednostki: jak wpływa na ich tożsamość, poczucie, tego, kim są, ich relacje ze „starym” i „nowym” światem. Dotychczasowe badania uwzględniające doświadczanie awansu klasowego wskazują, że awansowaniu towarzyszą często takie emocje, jak niepewność, strach, poczucie wyobcowania, poczucie winy wynikające ze „zdrady” swojej klasy pochodzenia, syndrom oszusta (impostor </w:t>
      </w:r>
      <w:proofErr w:type="spellStart"/>
      <w:r>
        <w:t>syndrome</w:t>
      </w:r>
      <w:proofErr w:type="spellEnd"/>
      <w:r>
        <w:t>). Wywiady pilotażowe prowadzone w ramach projektu pozwolą wstępnie zobaczyć, na ile takie emocje i doświadczenia będą pojawiały się w polskim kontekście, jakim językiem jednostki opowiadają o swoich ścieżkach edukacyjnych i zawodowych oraz na ile same siebie lokują w obrębie konkretnych klas społecznych, biorąc pod uwagę, że w Polsce dyskusja o klasach i świadomość klasowa nie są powszechne.</w:t>
      </w:r>
    </w:p>
    <w:p w14:paraId="3023D79D" w14:textId="77777777" w:rsidR="00555EDE" w:rsidRDefault="00555EDE"/>
    <w:sectPr w:rsidR="0055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8D"/>
    <w:rsid w:val="0012058D"/>
    <w:rsid w:val="00175442"/>
    <w:rsid w:val="00555EDE"/>
    <w:rsid w:val="00767685"/>
    <w:rsid w:val="00D6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68B80-75F3-483B-8E49-294DA00D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0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0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05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0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05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0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0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0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0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0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0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05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05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05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05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05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05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05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0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0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0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0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0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05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05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05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0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05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058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7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3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Pieńkowski</dc:creator>
  <cp:keywords/>
  <dc:description/>
  <cp:lastModifiedBy>Piotr Pieńkowski</cp:lastModifiedBy>
  <cp:revision>2</cp:revision>
  <dcterms:created xsi:type="dcterms:W3CDTF">2024-03-21T14:33:00Z</dcterms:created>
  <dcterms:modified xsi:type="dcterms:W3CDTF">2024-03-21T14:33:00Z</dcterms:modified>
</cp:coreProperties>
</file>